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8CEB" w14:textId="43DDCD6F" w:rsidR="00C62B0B" w:rsidRPr="00C41495" w:rsidRDefault="00C62B0B" w:rsidP="00C41495">
      <w:pPr>
        <w:pStyle w:val="NormalWeb"/>
        <w:spacing w:before="0" w:beforeAutospacing="0" w:after="0" w:afterAutospacing="0"/>
        <w:jc w:val="center"/>
        <w:rPr>
          <w:rFonts w:ascii="Arial" w:hAnsi="Arial" w:cs="Arial"/>
          <w:b/>
          <w:bCs/>
          <w:color w:val="000000"/>
          <w:sz w:val="22"/>
          <w:szCs w:val="22"/>
        </w:rPr>
      </w:pPr>
      <w:r w:rsidRPr="00C41495">
        <w:rPr>
          <w:rFonts w:cs="Calibri"/>
          <w:b/>
          <w:bCs/>
          <w:noProof/>
          <w:sz w:val="28"/>
          <w:szCs w:val="28"/>
        </w:rPr>
        <w:drawing>
          <wp:inline distT="0" distB="0" distL="0" distR="0" wp14:anchorId="566F7F8B" wp14:editId="0E7CDF33">
            <wp:extent cx="320675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6750" cy="1168400"/>
                    </a:xfrm>
                    <a:prstGeom prst="rect">
                      <a:avLst/>
                    </a:prstGeom>
                    <a:noFill/>
                    <a:ln>
                      <a:noFill/>
                    </a:ln>
                  </pic:spPr>
                </pic:pic>
              </a:graphicData>
            </a:graphic>
          </wp:inline>
        </w:drawing>
      </w:r>
    </w:p>
    <w:p w14:paraId="2F1F03C7" w14:textId="10C4EC6C" w:rsidR="00C41495" w:rsidRPr="00C41495" w:rsidRDefault="00C41495" w:rsidP="00C41495">
      <w:pPr>
        <w:pStyle w:val="NormalWeb"/>
        <w:spacing w:before="0" w:beforeAutospacing="0" w:after="0" w:afterAutospacing="0"/>
        <w:jc w:val="center"/>
        <w:rPr>
          <w:rFonts w:ascii="Arial" w:hAnsi="Arial" w:cs="Arial"/>
          <w:b/>
          <w:bCs/>
          <w:color w:val="000000"/>
          <w:sz w:val="22"/>
          <w:szCs w:val="22"/>
        </w:rPr>
      </w:pPr>
      <w:r w:rsidRPr="00C41495">
        <w:rPr>
          <w:rFonts w:ascii="Arial" w:hAnsi="Arial" w:cs="Arial"/>
          <w:b/>
          <w:bCs/>
          <w:color w:val="000000"/>
          <w:sz w:val="22"/>
          <w:szCs w:val="22"/>
          <w:highlight w:val="yellow"/>
        </w:rPr>
        <w:t>REMOVE LOGO FOR NON-CCA TESTIMONY</w:t>
      </w:r>
    </w:p>
    <w:p w14:paraId="6DAE95A4" w14:textId="77777777" w:rsidR="00C41495" w:rsidRDefault="00C41495" w:rsidP="00C41495">
      <w:pPr>
        <w:pStyle w:val="NormalWeb"/>
        <w:spacing w:before="0" w:beforeAutospacing="0" w:after="0" w:afterAutospacing="0"/>
        <w:jc w:val="center"/>
        <w:rPr>
          <w:rFonts w:ascii="Arial" w:hAnsi="Arial" w:cs="Arial"/>
          <w:color w:val="000000"/>
          <w:sz w:val="22"/>
          <w:szCs w:val="22"/>
        </w:rPr>
      </w:pPr>
    </w:p>
    <w:p w14:paraId="029CD497" w14:textId="787C34CD" w:rsidR="00AA09B2" w:rsidRDefault="00AA09B2" w:rsidP="00AA09B2">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 xml:space="preserve">Testimony of </w:t>
      </w:r>
      <w:r w:rsidR="001C4329">
        <w:rPr>
          <w:rFonts w:ascii="Arial" w:hAnsi="Arial" w:cs="Arial"/>
          <w:b/>
          <w:bCs/>
          <w:color w:val="000000"/>
          <w:sz w:val="22"/>
          <w:szCs w:val="22"/>
        </w:rPr>
        <w:t>[NAME]</w:t>
      </w:r>
      <w:r>
        <w:rPr>
          <w:rFonts w:ascii="Arial" w:hAnsi="Arial" w:cs="Arial"/>
          <w:b/>
          <w:bCs/>
          <w:color w:val="000000"/>
          <w:sz w:val="22"/>
          <w:szCs w:val="22"/>
        </w:rPr>
        <w:t xml:space="preserve">, </w:t>
      </w:r>
      <w:r w:rsidR="00EE2D45">
        <w:rPr>
          <w:rFonts w:ascii="Arial" w:hAnsi="Arial" w:cs="Arial"/>
          <w:b/>
          <w:bCs/>
          <w:color w:val="000000"/>
          <w:sz w:val="22"/>
          <w:szCs w:val="22"/>
        </w:rPr>
        <w:t>[POSITION]</w:t>
      </w:r>
      <w:r>
        <w:rPr>
          <w:rFonts w:ascii="Arial" w:hAnsi="Arial" w:cs="Arial"/>
          <w:b/>
          <w:bCs/>
          <w:color w:val="000000"/>
          <w:sz w:val="22"/>
          <w:szCs w:val="22"/>
        </w:rPr>
        <w:t>, Connecticut Counseling Association</w:t>
      </w:r>
      <w:r w:rsidR="00C41495">
        <w:rPr>
          <w:rFonts w:ascii="Arial" w:hAnsi="Arial" w:cs="Arial"/>
          <w:b/>
          <w:bCs/>
          <w:color w:val="000000"/>
          <w:sz w:val="22"/>
          <w:szCs w:val="22"/>
        </w:rPr>
        <w:t>/Organization</w:t>
      </w:r>
    </w:p>
    <w:p w14:paraId="226B4F62" w14:textId="6E8CE74F" w:rsidR="00AA09B2" w:rsidRDefault="0093630C" w:rsidP="001C4329">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Public Health Committee Public Hearing, March 22, 2023</w:t>
      </w:r>
    </w:p>
    <w:p w14:paraId="25D2AF7C" w14:textId="035DE12A" w:rsidR="00C62B0B" w:rsidRPr="00AA09B2" w:rsidRDefault="00AA09B2" w:rsidP="001C4329">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 xml:space="preserve">RE: </w:t>
      </w:r>
      <w:r w:rsidR="00DC60B0">
        <w:rPr>
          <w:rFonts w:ascii="Arial" w:hAnsi="Arial" w:cs="Arial"/>
          <w:b/>
          <w:bCs/>
          <w:color w:val="000000"/>
          <w:sz w:val="22"/>
          <w:szCs w:val="22"/>
        </w:rPr>
        <w:t xml:space="preserve">SB1228- </w:t>
      </w:r>
      <w:r w:rsidR="00DC60B0" w:rsidRPr="00DC60B0">
        <w:rPr>
          <w:rFonts w:ascii="Arial" w:hAnsi="Arial" w:cs="Arial"/>
          <w:b/>
          <w:bCs/>
          <w:color w:val="000000"/>
          <w:sz w:val="22"/>
          <w:szCs w:val="22"/>
        </w:rPr>
        <w:t>AN ACT CONCERNING THE STATE'S HEALTH CARE WORKFORCE</w:t>
      </w:r>
    </w:p>
    <w:p w14:paraId="366E01BF" w14:textId="77777777" w:rsidR="00AA09B2" w:rsidRDefault="00AA09B2" w:rsidP="00C62B0B">
      <w:pPr>
        <w:pStyle w:val="NormalWeb"/>
        <w:spacing w:before="0" w:beforeAutospacing="0" w:after="0" w:afterAutospacing="0"/>
        <w:rPr>
          <w:rFonts w:ascii="Arial" w:hAnsi="Arial" w:cs="Arial"/>
          <w:color w:val="000000"/>
          <w:sz w:val="22"/>
          <w:szCs w:val="22"/>
        </w:rPr>
      </w:pPr>
    </w:p>
    <w:p w14:paraId="565B07BF" w14:textId="77F92123" w:rsidR="00AA09B2" w:rsidRDefault="00C62B0B" w:rsidP="00C62B0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Senator </w:t>
      </w:r>
      <w:r w:rsidR="0093630C">
        <w:rPr>
          <w:rFonts w:ascii="Arial" w:hAnsi="Arial" w:cs="Arial"/>
          <w:color w:val="000000"/>
          <w:sz w:val="22"/>
          <w:szCs w:val="22"/>
        </w:rPr>
        <w:t xml:space="preserve">Anwar, Representative McCarthy Vahey, Senators Somers, Representative Klarides </w:t>
      </w:r>
      <w:proofErr w:type="spellStart"/>
      <w:r w:rsidR="0093630C">
        <w:rPr>
          <w:rFonts w:ascii="Arial" w:hAnsi="Arial" w:cs="Arial"/>
          <w:color w:val="000000"/>
          <w:sz w:val="22"/>
          <w:szCs w:val="22"/>
        </w:rPr>
        <w:t>Ditria</w:t>
      </w:r>
      <w:proofErr w:type="spellEnd"/>
      <w:r w:rsidR="0093630C">
        <w:rPr>
          <w:rFonts w:ascii="Arial" w:hAnsi="Arial" w:cs="Arial"/>
          <w:color w:val="000000"/>
          <w:sz w:val="22"/>
          <w:szCs w:val="22"/>
        </w:rPr>
        <w:t xml:space="preserve"> </w:t>
      </w:r>
      <w:r>
        <w:rPr>
          <w:rFonts w:ascii="Arial" w:hAnsi="Arial" w:cs="Arial"/>
          <w:color w:val="000000"/>
          <w:sz w:val="22"/>
          <w:szCs w:val="22"/>
        </w:rPr>
        <w:t xml:space="preserve">and esteemed members of the </w:t>
      </w:r>
      <w:r w:rsidR="0093630C">
        <w:rPr>
          <w:rFonts w:ascii="Arial" w:hAnsi="Arial" w:cs="Arial"/>
          <w:color w:val="000000"/>
          <w:sz w:val="22"/>
          <w:szCs w:val="22"/>
        </w:rPr>
        <w:t xml:space="preserve">Public Health </w:t>
      </w:r>
      <w:r>
        <w:rPr>
          <w:rFonts w:ascii="Arial" w:hAnsi="Arial" w:cs="Arial"/>
          <w:color w:val="000000"/>
          <w:sz w:val="22"/>
          <w:szCs w:val="22"/>
        </w:rPr>
        <w:t xml:space="preserve">Committee, </w:t>
      </w:r>
      <w:r w:rsidR="00AA09B2" w:rsidRPr="00C41495">
        <w:rPr>
          <w:rFonts w:ascii="Arial" w:hAnsi="Arial" w:cs="Arial"/>
          <w:b/>
          <w:bCs/>
          <w:color w:val="000000"/>
          <w:sz w:val="22"/>
          <w:szCs w:val="22"/>
        </w:rPr>
        <w:t xml:space="preserve">thank you for the opportunity to offer testimony </w:t>
      </w:r>
      <w:r w:rsidR="005526B2">
        <w:rPr>
          <w:rFonts w:ascii="Arial" w:hAnsi="Arial" w:cs="Arial"/>
          <w:b/>
          <w:bCs/>
          <w:color w:val="000000"/>
          <w:sz w:val="22"/>
          <w:szCs w:val="22"/>
        </w:rPr>
        <w:t>regarding</w:t>
      </w:r>
      <w:r w:rsidR="00C41495" w:rsidRPr="00C41495">
        <w:rPr>
          <w:rFonts w:ascii="Arial" w:hAnsi="Arial" w:cs="Arial"/>
          <w:b/>
          <w:bCs/>
          <w:color w:val="000000"/>
          <w:sz w:val="22"/>
          <w:szCs w:val="22"/>
        </w:rPr>
        <w:t xml:space="preserve"> </w:t>
      </w:r>
      <w:r w:rsidR="005526B2">
        <w:rPr>
          <w:rFonts w:ascii="Arial" w:hAnsi="Arial" w:cs="Arial"/>
          <w:b/>
          <w:bCs/>
          <w:color w:val="000000"/>
          <w:sz w:val="22"/>
          <w:szCs w:val="22"/>
        </w:rPr>
        <w:t>SB1228- An Act Concerning the State’s Health Care Workforce</w:t>
      </w:r>
      <w:r w:rsidR="00C41495" w:rsidRPr="00C41495">
        <w:rPr>
          <w:rFonts w:ascii="Arial" w:hAnsi="Arial" w:cs="Arial"/>
          <w:b/>
          <w:bCs/>
          <w:color w:val="000000"/>
          <w:sz w:val="22"/>
          <w:szCs w:val="22"/>
        </w:rPr>
        <w:t xml:space="preserve"> and specifically to advocate for </w:t>
      </w:r>
      <w:r w:rsidR="005526B2">
        <w:rPr>
          <w:rFonts w:ascii="Arial" w:hAnsi="Arial" w:cs="Arial"/>
          <w:b/>
          <w:bCs/>
          <w:color w:val="000000"/>
          <w:sz w:val="22"/>
          <w:szCs w:val="22"/>
        </w:rPr>
        <w:t>an amendment to include</w:t>
      </w:r>
      <w:r w:rsidR="00C41495" w:rsidRPr="00C41495">
        <w:rPr>
          <w:rFonts w:ascii="Arial" w:hAnsi="Arial" w:cs="Arial"/>
          <w:b/>
          <w:bCs/>
          <w:color w:val="000000"/>
          <w:sz w:val="22"/>
          <w:szCs w:val="22"/>
        </w:rPr>
        <w:t xml:space="preserve"> the Counseling Compact as part of the legislation.</w:t>
      </w:r>
    </w:p>
    <w:p w14:paraId="5CDC89F0" w14:textId="77777777" w:rsidR="00AA09B2" w:rsidRDefault="00AA09B2" w:rsidP="00C62B0B">
      <w:pPr>
        <w:pStyle w:val="NormalWeb"/>
        <w:spacing w:before="0" w:beforeAutospacing="0" w:after="0" w:afterAutospacing="0"/>
        <w:rPr>
          <w:rFonts w:ascii="Arial" w:hAnsi="Arial" w:cs="Arial"/>
          <w:color w:val="000000"/>
          <w:sz w:val="22"/>
          <w:szCs w:val="22"/>
        </w:rPr>
      </w:pPr>
    </w:p>
    <w:p w14:paraId="0B231480" w14:textId="6494FCC6" w:rsidR="00C62B0B" w:rsidRDefault="00AA09B2" w:rsidP="00C62B0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w:t>
      </w:r>
      <w:r w:rsidR="00C62B0B">
        <w:rPr>
          <w:rFonts w:ascii="Arial" w:hAnsi="Arial" w:cs="Arial"/>
          <w:color w:val="000000"/>
          <w:sz w:val="22"/>
          <w:szCs w:val="22"/>
        </w:rPr>
        <w:t xml:space="preserve">y name is </w:t>
      </w:r>
      <w:r w:rsidR="001C4329">
        <w:rPr>
          <w:rFonts w:ascii="Arial" w:hAnsi="Arial" w:cs="Arial"/>
          <w:color w:val="000000"/>
          <w:sz w:val="22"/>
          <w:szCs w:val="22"/>
        </w:rPr>
        <w:t>[]</w:t>
      </w:r>
      <w:r w:rsidR="00C62B0B">
        <w:rPr>
          <w:rFonts w:ascii="Arial" w:hAnsi="Arial" w:cs="Arial"/>
          <w:color w:val="000000"/>
          <w:sz w:val="22"/>
          <w:szCs w:val="22"/>
        </w:rPr>
        <w:t xml:space="preserve"> and I am </w:t>
      </w:r>
      <w:r w:rsidR="001C4329">
        <w:rPr>
          <w:rFonts w:ascii="Arial" w:hAnsi="Arial" w:cs="Arial"/>
          <w:color w:val="000000"/>
          <w:sz w:val="22"/>
          <w:szCs w:val="22"/>
        </w:rPr>
        <w:t>[POSITION</w:t>
      </w:r>
      <w:r w:rsidR="00F80B80">
        <w:rPr>
          <w:rFonts w:ascii="Arial" w:hAnsi="Arial" w:cs="Arial"/>
          <w:color w:val="000000"/>
          <w:sz w:val="22"/>
          <w:szCs w:val="22"/>
        </w:rPr>
        <w:t xml:space="preserve"> or “a member”</w:t>
      </w:r>
      <w:r w:rsidR="001C4329">
        <w:rPr>
          <w:rFonts w:ascii="Arial" w:hAnsi="Arial" w:cs="Arial"/>
          <w:color w:val="000000"/>
          <w:sz w:val="22"/>
          <w:szCs w:val="22"/>
        </w:rPr>
        <w:t>]</w:t>
      </w:r>
      <w:r w:rsidR="00C62B0B">
        <w:rPr>
          <w:rFonts w:ascii="Arial" w:hAnsi="Arial" w:cs="Arial"/>
          <w:color w:val="000000"/>
          <w:sz w:val="22"/>
          <w:szCs w:val="22"/>
        </w:rPr>
        <w:t xml:space="preserve"> of the Connecticut Counseling Association</w:t>
      </w:r>
      <w:r w:rsidR="007B5CDF">
        <w:rPr>
          <w:rFonts w:ascii="Arial" w:hAnsi="Arial" w:cs="Arial"/>
          <w:color w:val="000000"/>
          <w:sz w:val="22"/>
          <w:szCs w:val="22"/>
        </w:rPr>
        <w:t xml:space="preserve"> [and am a licensed professional counselor from --- or provide your professional title</w:t>
      </w:r>
      <w:r w:rsidR="00F80B80">
        <w:rPr>
          <w:rFonts w:ascii="Arial" w:hAnsi="Arial" w:cs="Arial"/>
          <w:color w:val="000000"/>
          <w:sz w:val="22"/>
          <w:szCs w:val="22"/>
        </w:rPr>
        <w:t xml:space="preserve"> and job</w:t>
      </w:r>
      <w:r w:rsidR="007B5CDF">
        <w:rPr>
          <w:rFonts w:ascii="Arial" w:hAnsi="Arial" w:cs="Arial"/>
          <w:color w:val="000000"/>
          <w:sz w:val="22"/>
          <w:szCs w:val="22"/>
        </w:rPr>
        <w:t>]</w:t>
      </w:r>
      <w:r w:rsidR="00C62B0B">
        <w:rPr>
          <w:rFonts w:ascii="Arial" w:hAnsi="Arial" w:cs="Arial"/>
          <w:color w:val="000000"/>
          <w:sz w:val="22"/>
          <w:szCs w:val="22"/>
        </w:rPr>
        <w:t xml:space="preserve">.  CCA is the </w:t>
      </w:r>
      <w:r w:rsidR="001C4329">
        <w:rPr>
          <w:rFonts w:ascii="Arial" w:hAnsi="Arial" w:cs="Arial"/>
          <w:color w:val="000000"/>
          <w:sz w:val="22"/>
          <w:szCs w:val="22"/>
        </w:rPr>
        <w:t xml:space="preserve">only </w:t>
      </w:r>
      <w:r w:rsidR="00C62B0B">
        <w:rPr>
          <w:rFonts w:ascii="Arial" w:hAnsi="Arial" w:cs="Arial"/>
          <w:color w:val="000000"/>
          <w:sz w:val="22"/>
          <w:szCs w:val="22"/>
        </w:rPr>
        <w:t xml:space="preserve">professional organization that represents </w:t>
      </w:r>
      <w:r w:rsidR="007B5CDF">
        <w:rPr>
          <w:rFonts w:ascii="Arial" w:hAnsi="Arial" w:cs="Arial"/>
          <w:color w:val="000000"/>
          <w:sz w:val="22"/>
          <w:szCs w:val="22"/>
        </w:rPr>
        <w:t xml:space="preserve">the </w:t>
      </w:r>
      <w:r w:rsidR="00C62B0B">
        <w:rPr>
          <w:rFonts w:ascii="Arial" w:hAnsi="Arial" w:cs="Arial"/>
          <w:color w:val="000000"/>
          <w:sz w:val="22"/>
          <w:szCs w:val="22"/>
        </w:rPr>
        <w:t>Professional Counselors, Professional Counselor Associates, and counseling graduate students here in C</w:t>
      </w:r>
      <w:r w:rsidR="001C4329">
        <w:rPr>
          <w:rFonts w:ascii="Arial" w:hAnsi="Arial" w:cs="Arial"/>
          <w:color w:val="000000"/>
          <w:sz w:val="22"/>
          <w:szCs w:val="22"/>
        </w:rPr>
        <w:t>onnecticut and is a branch of the American Counseling Association</w:t>
      </w:r>
      <w:r w:rsidR="00C62B0B">
        <w:rPr>
          <w:rFonts w:ascii="Arial" w:hAnsi="Arial" w:cs="Arial"/>
          <w:color w:val="000000"/>
          <w:sz w:val="22"/>
          <w:szCs w:val="22"/>
        </w:rPr>
        <w:t xml:space="preserve">.   </w:t>
      </w:r>
    </w:p>
    <w:p w14:paraId="4611950C" w14:textId="77777777" w:rsidR="00AA09B2" w:rsidRDefault="00AA09B2" w:rsidP="00C62B0B">
      <w:pPr>
        <w:pStyle w:val="NormalWeb"/>
        <w:spacing w:before="0" w:beforeAutospacing="0" w:after="0" w:afterAutospacing="0"/>
      </w:pPr>
    </w:p>
    <w:p w14:paraId="02781A55" w14:textId="7D090ED8" w:rsidR="00C41495" w:rsidRDefault="00C62B0B" w:rsidP="007B5CDF">
      <w:pPr>
        <w:pStyle w:val="NormalWeb"/>
        <w:spacing w:before="0" w:beforeAutospacing="0" w:after="0" w:afterAutospacing="0"/>
        <w:rPr>
          <w:rFonts w:ascii="Arial" w:hAnsi="Arial" w:cs="Arial"/>
          <w:color w:val="000000"/>
          <w:sz w:val="22"/>
          <w:szCs w:val="22"/>
        </w:rPr>
      </w:pPr>
      <w:r>
        <w:rPr>
          <w:rFonts w:ascii="Arial" w:hAnsi="Arial" w:cs="Arial"/>
          <w:color w:val="222222"/>
          <w:sz w:val="22"/>
          <w:szCs w:val="22"/>
        </w:rPr>
        <w:t>I am providing</w:t>
      </w:r>
      <w:r w:rsidR="007B5CDF">
        <w:rPr>
          <w:rFonts w:ascii="Arial" w:hAnsi="Arial" w:cs="Arial"/>
          <w:color w:val="000000"/>
          <w:sz w:val="22"/>
          <w:szCs w:val="22"/>
        </w:rPr>
        <w:t xml:space="preserve"> testimony </w:t>
      </w:r>
      <w:r w:rsidR="00C41495">
        <w:rPr>
          <w:rFonts w:ascii="Arial" w:hAnsi="Arial" w:cs="Arial"/>
          <w:color w:val="000000"/>
          <w:sz w:val="22"/>
          <w:szCs w:val="22"/>
        </w:rPr>
        <w:t xml:space="preserve">urging the committee to include language as part of </w:t>
      </w:r>
      <w:r w:rsidR="005526B2">
        <w:rPr>
          <w:rFonts w:ascii="Arial" w:hAnsi="Arial" w:cs="Arial"/>
          <w:color w:val="000000"/>
          <w:sz w:val="22"/>
          <w:szCs w:val="22"/>
        </w:rPr>
        <w:t xml:space="preserve">SB1228 </w:t>
      </w:r>
      <w:r w:rsidR="00C41495">
        <w:rPr>
          <w:rFonts w:ascii="Arial" w:hAnsi="Arial" w:cs="Arial"/>
          <w:color w:val="000000"/>
          <w:sz w:val="22"/>
          <w:szCs w:val="22"/>
        </w:rPr>
        <w:t xml:space="preserve">to join the Counseling Compact.  By way of background, the Counseling Compact became fully operational in 2022 and now has seventeen states that have joined.  Additional, states are also in the process of joining the Compact.  </w:t>
      </w:r>
      <w:r w:rsidR="00C41495" w:rsidRPr="00C41495">
        <w:rPr>
          <w:rFonts w:ascii="Arial" w:hAnsi="Arial" w:cs="Arial"/>
          <w:color w:val="000000"/>
          <w:sz w:val="22"/>
          <w:szCs w:val="22"/>
        </w:rPr>
        <w:t xml:space="preserve">Privilege to practice through the Compact will be available to counselors by early 2024 allowing for rapid verification and immediate access to all compact member states. This enhances the workforce, ensures </w:t>
      </w:r>
      <w:r w:rsidR="001255E2">
        <w:rPr>
          <w:rFonts w:ascii="Arial" w:hAnsi="Arial" w:cs="Arial"/>
          <w:color w:val="000000"/>
          <w:sz w:val="22"/>
          <w:szCs w:val="22"/>
        </w:rPr>
        <w:t>CT</w:t>
      </w:r>
      <w:r w:rsidR="00C41495" w:rsidRPr="00C41495">
        <w:rPr>
          <w:rFonts w:ascii="Arial" w:hAnsi="Arial" w:cs="Arial"/>
          <w:color w:val="000000"/>
          <w:sz w:val="22"/>
          <w:szCs w:val="22"/>
        </w:rPr>
        <w:t xml:space="preserve"> remains competitive, meets increasing demand, broadens patient choice, and creates a national database and network for the first time allowing for advancements in behavioral health while optimizing patient safety.</w:t>
      </w:r>
    </w:p>
    <w:p w14:paraId="39688666" w14:textId="77777777" w:rsidR="00C41495" w:rsidRDefault="00C41495" w:rsidP="007B5CDF">
      <w:pPr>
        <w:pStyle w:val="NormalWeb"/>
        <w:spacing w:before="0" w:beforeAutospacing="0" w:after="0" w:afterAutospacing="0"/>
        <w:rPr>
          <w:rFonts w:ascii="Arial" w:hAnsi="Arial" w:cs="Arial"/>
          <w:color w:val="000000"/>
          <w:sz w:val="22"/>
          <w:szCs w:val="22"/>
        </w:rPr>
      </w:pPr>
    </w:p>
    <w:p w14:paraId="0DA21258" w14:textId="281206BD" w:rsidR="00C41495" w:rsidRDefault="00C41495" w:rsidP="007B5CD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compact would provide portability of licensure among the Compact states and strike an appropriate balance of increasing access to licensed professional counselors while still maintaining the Connecticut licensure standards and educational requirements.  </w:t>
      </w:r>
      <w:r w:rsidR="001255E2">
        <w:rPr>
          <w:rFonts w:ascii="Arial" w:hAnsi="Arial" w:cs="Arial"/>
          <w:color w:val="000000"/>
          <w:sz w:val="22"/>
          <w:szCs w:val="22"/>
        </w:rPr>
        <w:t>Ultimately, t</w:t>
      </w:r>
      <w:r w:rsidR="001255E2" w:rsidRPr="001255E2">
        <w:rPr>
          <w:rFonts w:ascii="Arial" w:hAnsi="Arial" w:cs="Arial"/>
          <w:color w:val="000000"/>
          <w:sz w:val="22"/>
          <w:szCs w:val="22"/>
        </w:rPr>
        <w:t xml:space="preserve">he Compact is the </w:t>
      </w:r>
      <w:r w:rsidR="001255E2">
        <w:rPr>
          <w:rFonts w:ascii="Arial" w:hAnsi="Arial" w:cs="Arial"/>
          <w:color w:val="000000"/>
          <w:sz w:val="22"/>
          <w:szCs w:val="22"/>
        </w:rPr>
        <w:t xml:space="preserve">most </w:t>
      </w:r>
      <w:r w:rsidR="001255E2" w:rsidRPr="001255E2">
        <w:rPr>
          <w:rFonts w:ascii="Arial" w:hAnsi="Arial" w:cs="Arial"/>
          <w:color w:val="000000"/>
          <w:sz w:val="22"/>
          <w:szCs w:val="22"/>
        </w:rPr>
        <w:t>long-term sustainable solution to the issue of licensure portability, practice across state lines, and workforce shortages in behavioral health.</w:t>
      </w:r>
    </w:p>
    <w:p w14:paraId="5EF7158D" w14:textId="4802AD38" w:rsidR="00C41495" w:rsidRDefault="00C41495" w:rsidP="007B5CDF">
      <w:pPr>
        <w:pStyle w:val="NormalWeb"/>
        <w:spacing w:before="0" w:beforeAutospacing="0" w:after="0" w:afterAutospacing="0"/>
        <w:rPr>
          <w:rFonts w:ascii="Arial" w:hAnsi="Arial" w:cs="Arial"/>
          <w:color w:val="000000"/>
          <w:sz w:val="22"/>
          <w:szCs w:val="22"/>
        </w:rPr>
      </w:pPr>
    </w:p>
    <w:p w14:paraId="29BC25DF" w14:textId="3CE688B6" w:rsidR="00C41495" w:rsidRDefault="00C41495" w:rsidP="007B5CD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[SPECIFIC INFORMATION ON WHY IMPORTANT TO YOU]</w:t>
      </w:r>
    </w:p>
    <w:p w14:paraId="3F7861D9" w14:textId="084EA4F7" w:rsidR="007B5CDF" w:rsidRDefault="007B5CDF" w:rsidP="007B5CDF">
      <w:pPr>
        <w:pStyle w:val="NormalWeb"/>
        <w:spacing w:before="0" w:beforeAutospacing="0" w:after="0" w:afterAutospacing="0"/>
        <w:rPr>
          <w:rFonts w:ascii="Arial" w:hAnsi="Arial" w:cs="Arial"/>
          <w:color w:val="000000"/>
          <w:sz w:val="22"/>
          <w:szCs w:val="22"/>
        </w:rPr>
      </w:pPr>
    </w:p>
    <w:p w14:paraId="4C1B571F" w14:textId="77777777" w:rsidR="007B5CDF" w:rsidRDefault="007B5CDF" w:rsidP="007B5CDF">
      <w:pPr>
        <w:pStyle w:val="NormalWeb"/>
        <w:spacing w:before="0" w:beforeAutospacing="0" w:after="0" w:afterAutospacing="0"/>
      </w:pPr>
    </w:p>
    <w:p w14:paraId="69872B18" w14:textId="621BEF59" w:rsidR="00C62B0B" w:rsidRDefault="00C62B0B" w:rsidP="00C62B0B">
      <w:pPr>
        <w:pStyle w:val="NormalWeb"/>
        <w:spacing w:before="0" w:beforeAutospacing="0" w:after="0" w:afterAutospacing="0"/>
      </w:pPr>
      <w:r>
        <w:rPr>
          <w:rFonts w:ascii="Arial" w:hAnsi="Arial" w:cs="Arial"/>
          <w:color w:val="000000"/>
          <w:sz w:val="22"/>
          <w:szCs w:val="22"/>
        </w:rPr>
        <w:t xml:space="preserve">Thank you for providing me with an opportunity to provide </w:t>
      </w:r>
      <w:r w:rsidR="00E12242">
        <w:rPr>
          <w:rFonts w:ascii="Arial" w:hAnsi="Arial" w:cs="Arial"/>
          <w:color w:val="000000"/>
          <w:sz w:val="22"/>
          <w:szCs w:val="22"/>
        </w:rPr>
        <w:t>testimony</w:t>
      </w:r>
      <w:r>
        <w:rPr>
          <w:rFonts w:ascii="Arial" w:hAnsi="Arial" w:cs="Arial"/>
          <w:color w:val="000000"/>
          <w:sz w:val="22"/>
          <w:szCs w:val="22"/>
        </w:rPr>
        <w:t xml:space="preserve"> on behalf of the Connecticut Counseling Association and my fellow counselors. </w:t>
      </w:r>
      <w:r>
        <w:rPr>
          <w:rStyle w:val="apple-tab-span"/>
          <w:rFonts w:ascii="Arial" w:hAnsi="Arial" w:cs="Arial"/>
          <w:color w:val="000000"/>
          <w:sz w:val="22"/>
          <w:szCs w:val="22"/>
        </w:rPr>
        <w:tab/>
      </w:r>
    </w:p>
    <w:p w14:paraId="06FD2B01" w14:textId="77777777" w:rsidR="00C62B0B" w:rsidRDefault="00C62B0B" w:rsidP="00C62B0B">
      <w:pPr>
        <w:pStyle w:val="NormalWeb"/>
        <w:spacing w:before="0" w:beforeAutospacing="0" w:after="0" w:afterAutospacing="0"/>
        <w:rPr>
          <w:rFonts w:ascii="Arial" w:hAnsi="Arial" w:cs="Arial"/>
          <w:color w:val="000000"/>
          <w:sz w:val="22"/>
          <w:szCs w:val="22"/>
        </w:rPr>
      </w:pPr>
    </w:p>
    <w:p w14:paraId="3F09E876" w14:textId="4622955F" w:rsidR="00F652FC" w:rsidRDefault="00C62B0B" w:rsidP="00C62B0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Respectfully,</w:t>
      </w:r>
    </w:p>
    <w:p w14:paraId="37C93EFF" w14:textId="3E827C2D" w:rsidR="008D64C9" w:rsidRDefault="008D64C9" w:rsidP="00C62B0B">
      <w:pPr>
        <w:pStyle w:val="NormalWeb"/>
        <w:spacing w:before="0" w:beforeAutospacing="0" w:after="0" w:afterAutospacing="0"/>
        <w:rPr>
          <w:rFonts w:ascii="Arial" w:hAnsi="Arial" w:cs="Arial"/>
          <w:color w:val="000000"/>
          <w:sz w:val="22"/>
          <w:szCs w:val="22"/>
        </w:rPr>
      </w:pPr>
    </w:p>
    <w:p w14:paraId="2EE2A563" w14:textId="77777777" w:rsidR="008D64C9" w:rsidRDefault="008D64C9" w:rsidP="00C62B0B">
      <w:pPr>
        <w:pStyle w:val="NormalWeb"/>
        <w:spacing w:before="0" w:beforeAutospacing="0" w:after="0" w:afterAutospacing="0"/>
        <w:rPr>
          <w:rFonts w:ascii="Arial" w:hAnsi="Arial" w:cs="Arial"/>
          <w:color w:val="000000"/>
          <w:sz w:val="22"/>
          <w:szCs w:val="22"/>
        </w:rPr>
      </w:pPr>
    </w:p>
    <w:p w14:paraId="380D5328" w14:textId="479EA993" w:rsidR="00C62B0B" w:rsidRDefault="001C4329" w:rsidP="00C62B0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[NAME, TITLE and CONTACT INFO]</w:t>
      </w:r>
    </w:p>
    <w:p w14:paraId="4AFFB14B" w14:textId="77777777" w:rsidR="00C62B0B" w:rsidRDefault="00C62B0B" w:rsidP="00C62B0B">
      <w:pPr>
        <w:pStyle w:val="NormalWeb"/>
        <w:spacing w:before="240" w:beforeAutospacing="0" w:after="240" w:afterAutospacing="0"/>
        <w:rPr>
          <w:rFonts w:ascii="Arial" w:hAnsi="Arial" w:cs="Arial"/>
          <w:color w:val="000000"/>
          <w:sz w:val="22"/>
          <w:szCs w:val="22"/>
        </w:rPr>
      </w:pPr>
    </w:p>
    <w:p w14:paraId="6F9CEB25" w14:textId="77777777" w:rsidR="00C62B0B" w:rsidRDefault="00C62B0B" w:rsidP="00C62B0B">
      <w:pPr>
        <w:pStyle w:val="NormalWeb"/>
        <w:spacing w:before="0" w:beforeAutospacing="0" w:after="0" w:afterAutospacing="0"/>
      </w:pPr>
    </w:p>
    <w:sectPr w:rsidR="00C62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0B"/>
    <w:rsid w:val="001255E2"/>
    <w:rsid w:val="001C4329"/>
    <w:rsid w:val="005526B2"/>
    <w:rsid w:val="00607049"/>
    <w:rsid w:val="007B5CDF"/>
    <w:rsid w:val="008D64C9"/>
    <w:rsid w:val="0093630C"/>
    <w:rsid w:val="009F1C1F"/>
    <w:rsid w:val="00AA09B2"/>
    <w:rsid w:val="00C2699C"/>
    <w:rsid w:val="00C41495"/>
    <w:rsid w:val="00C62B0B"/>
    <w:rsid w:val="00DC60B0"/>
    <w:rsid w:val="00E12242"/>
    <w:rsid w:val="00EE2D45"/>
    <w:rsid w:val="00F652FC"/>
    <w:rsid w:val="00F80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815E"/>
  <w15:chartTrackingRefBased/>
  <w15:docId w15:val="{C22B0DC0-932C-4A22-ACB3-7C0C5B4A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2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62B0B"/>
  </w:style>
  <w:style w:type="paragraph" w:styleId="BalloonText">
    <w:name w:val="Balloon Text"/>
    <w:basedOn w:val="Normal"/>
    <w:link w:val="BalloonTextChar"/>
    <w:uiPriority w:val="99"/>
    <w:semiHidden/>
    <w:unhideWhenUsed/>
    <w:rsid w:val="00AA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Harma</dc:creator>
  <cp:keywords/>
  <dc:description/>
  <cp:lastModifiedBy>Brian Sullivan</cp:lastModifiedBy>
  <cp:revision>6</cp:revision>
  <dcterms:created xsi:type="dcterms:W3CDTF">2023-03-14T18:09:00Z</dcterms:created>
  <dcterms:modified xsi:type="dcterms:W3CDTF">2023-03-14T23:58:00Z</dcterms:modified>
</cp:coreProperties>
</file>